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CB" w:rsidRDefault="00794ECB" w:rsidP="00794ECB">
      <w:pPr>
        <w:jc w:val="right"/>
        <w:rPr>
          <w:b/>
        </w:rPr>
      </w:pPr>
      <w:r>
        <w:rPr>
          <w:b/>
        </w:rPr>
        <w:t>20.10.2021 r.</w:t>
      </w:r>
    </w:p>
    <w:p w:rsidR="00103BBD" w:rsidRDefault="007C66B7" w:rsidP="00323138">
      <w:pPr>
        <w:jc w:val="center"/>
        <w:rPr>
          <w:b/>
        </w:rPr>
      </w:pPr>
      <w:r>
        <w:rPr>
          <w:b/>
        </w:rPr>
        <w:t>INFORMACJA DLA WŁAŚ</w:t>
      </w:r>
      <w:r w:rsidR="00323138" w:rsidRPr="00323138">
        <w:rPr>
          <w:b/>
        </w:rPr>
        <w:t>CICIELI NIERUCHOMOŚC</w:t>
      </w:r>
      <w:r w:rsidR="00323138">
        <w:rPr>
          <w:b/>
        </w:rPr>
        <w:t>I NIEZAMIESZKAŁYCH I MIESZANYCH,</w:t>
      </w:r>
      <w:r w:rsidR="00323138" w:rsidRPr="00323138">
        <w:rPr>
          <w:b/>
        </w:rPr>
        <w:t xml:space="preserve"> NA KTÓRYCH JEST</w:t>
      </w:r>
      <w:r w:rsidR="00323138">
        <w:rPr>
          <w:b/>
        </w:rPr>
        <w:t xml:space="preserve"> </w:t>
      </w:r>
      <w:r w:rsidR="00323138" w:rsidRPr="00323138">
        <w:rPr>
          <w:b/>
        </w:rPr>
        <w:t>PROWADZONA DZIAŁALNOŚĆ</w:t>
      </w:r>
      <w:r w:rsidR="00323138">
        <w:rPr>
          <w:b/>
        </w:rPr>
        <w:t xml:space="preserve"> </w:t>
      </w:r>
      <w:r w:rsidR="00323138" w:rsidRPr="00323138">
        <w:rPr>
          <w:b/>
        </w:rPr>
        <w:t>G</w:t>
      </w:r>
      <w:bookmarkStart w:id="0" w:name="_GoBack"/>
      <w:bookmarkEnd w:id="0"/>
      <w:r w:rsidR="00323138" w:rsidRPr="00323138">
        <w:rPr>
          <w:b/>
        </w:rPr>
        <w:t>OSPOD</w:t>
      </w:r>
      <w:r w:rsidR="00323138">
        <w:rPr>
          <w:b/>
        </w:rPr>
        <w:t xml:space="preserve">ARCZA, SPOŁECZNA LUB PUBLICZNA, </w:t>
      </w:r>
      <w:r w:rsidR="00323138" w:rsidRPr="00323138">
        <w:rPr>
          <w:b/>
        </w:rPr>
        <w:t>DOTYCZĄCA GOSPODAROWANIA ODPADAMI KOMUNALNYMI.</w:t>
      </w:r>
    </w:p>
    <w:p w:rsidR="00323138" w:rsidRDefault="00323138" w:rsidP="00323138">
      <w:pPr>
        <w:jc w:val="center"/>
        <w:rPr>
          <w:b/>
        </w:rPr>
      </w:pPr>
    </w:p>
    <w:p w:rsidR="00323138" w:rsidRDefault="004070D9" w:rsidP="00323138">
      <w:pPr>
        <w:jc w:val="both"/>
      </w:pPr>
      <w:r w:rsidRPr="004070D9">
        <w:t xml:space="preserve">Zgodnie z art. 6c ust. 3c ustawy z dnia 13 </w:t>
      </w:r>
      <w:r>
        <w:t>września 1996 r. o utrzymaniu czystości i porządku w gminach (Dz. U. z 2021 poz. 888 ze zm.) Wójt Gminy Brudzeń Duży informuje o zamiarze przeprowadzenia postepowania o udzielenie zamówienia publicznego na odbieranie odpadów komunalnych od właścicieli nieruchomości, na których zamieszkują mieszkańcy</w:t>
      </w:r>
      <w:r w:rsidR="007226F9">
        <w:t xml:space="preserve"> i nie zamieszkują mieszkańcy, a powstają odpady komunalne</w:t>
      </w:r>
      <w:r>
        <w:t>, w ramach zamówienia prowadzonego pn</w:t>
      </w:r>
      <w:r w:rsidR="005E22BE">
        <w:t>.: „Odbieranie i zagospodarowanie odpadów komunalnych od właścicieli nieruchomości zamieszkałych i niezamieszkałych oraz PSZOK na terenie Gminy Brudzeń Duży”.</w:t>
      </w:r>
    </w:p>
    <w:p w:rsidR="005E22BE" w:rsidRDefault="005E22BE" w:rsidP="00323138">
      <w:pPr>
        <w:jc w:val="both"/>
      </w:pPr>
      <w:r>
        <w:t>W związku z powyższym informuję, że do dnia</w:t>
      </w:r>
      <w:r w:rsidR="00794ECB">
        <w:t xml:space="preserve"> </w:t>
      </w:r>
      <w:r w:rsidR="00794ECB" w:rsidRPr="00794ECB">
        <w:rPr>
          <w:b/>
        </w:rPr>
        <w:t>20.12.2021 r.</w:t>
      </w:r>
      <w:r>
        <w:t xml:space="preserve"> właściciel nieruchomości niezamieszkałej może:</w:t>
      </w:r>
    </w:p>
    <w:p w:rsidR="005E22BE" w:rsidRDefault="005E22BE" w:rsidP="005E22BE">
      <w:pPr>
        <w:pStyle w:val="Akapitzlist"/>
        <w:numPr>
          <w:ilvl w:val="0"/>
          <w:numId w:val="1"/>
        </w:numPr>
        <w:jc w:val="both"/>
      </w:pPr>
      <w:r>
        <w:t>Odwołać oświadczenie o wyłączeniu się z systemu odbierania odpadów komunalnych zorganizowanego przez gminę;</w:t>
      </w:r>
    </w:p>
    <w:p w:rsidR="005E22BE" w:rsidRDefault="005E22BE" w:rsidP="005E22BE">
      <w:pPr>
        <w:pStyle w:val="Akapitzlist"/>
        <w:numPr>
          <w:ilvl w:val="0"/>
          <w:numId w:val="1"/>
        </w:numPr>
        <w:jc w:val="both"/>
      </w:pPr>
      <w:r>
        <w:t>Złożyć oświadczenie o wyłączeniu się z systemu odbierania odpadów komunalnych zorganizowanego prze gminę.</w:t>
      </w:r>
    </w:p>
    <w:p w:rsidR="00B1358E" w:rsidRDefault="005E22BE" w:rsidP="005E22BE">
      <w:pPr>
        <w:jc w:val="both"/>
      </w:pPr>
      <w:r>
        <w:t>Zgodnie z art. 6c ust. 3c pkt 2 ustawy z dnia 13 września 1996 r. o utrzymaniu czysto</w:t>
      </w:r>
      <w:r w:rsidR="00F41173">
        <w:t xml:space="preserve">ści i porządku </w:t>
      </w:r>
      <w:r w:rsidR="00794ECB">
        <w:br/>
      </w:r>
      <w:r w:rsidR="00F41173">
        <w:t>w gminach, ww. oś</w:t>
      </w:r>
      <w:r>
        <w:t>wiadczenie</w:t>
      </w:r>
      <w:r w:rsidR="00F41173">
        <w:t xml:space="preserve"> musi zostać złożone w </w:t>
      </w:r>
      <w:r w:rsidR="00794ECB">
        <w:t xml:space="preserve">formie pisemnej w </w:t>
      </w:r>
      <w:r w:rsidR="00B1358E">
        <w:t>Urzędzie Gminy Brudze</w:t>
      </w:r>
      <w:r w:rsidR="00794ECB">
        <w:t xml:space="preserve">ń Duży, ul. Toruńska 2, </w:t>
      </w:r>
      <w:r w:rsidR="00B1358E">
        <w:t xml:space="preserve">09-414 Brudzeń </w:t>
      </w:r>
      <w:r w:rsidR="00794ECB">
        <w:t xml:space="preserve">Duży w terminie do dnia </w:t>
      </w:r>
      <w:r w:rsidR="00794ECB" w:rsidRPr="00794ECB">
        <w:rPr>
          <w:b/>
        </w:rPr>
        <w:t>20.12.2021 r</w:t>
      </w:r>
      <w:r w:rsidR="00794ECB">
        <w:t>.</w:t>
      </w:r>
    </w:p>
    <w:p w:rsidR="00B1358E" w:rsidRDefault="00B1358E" w:rsidP="005E22BE">
      <w:pPr>
        <w:jc w:val="both"/>
        <w:rPr>
          <w:u w:val="single"/>
        </w:rPr>
      </w:pPr>
      <w:r>
        <w:t xml:space="preserve">W oświadczeniu właściciel nieruchomości wskazuje wpisanego do rejestru działalności regulowanej prowadzonego przez Wójta Gminy Brudzeń Duży przedsiębiorcę, z którym zawarł umowę na pozbywanie się z terenu nieruchomości odpadów komunalnych oraz dołącza do oświadczenia kopie umowy </w:t>
      </w:r>
      <w:r w:rsidRPr="00B1358E">
        <w:rPr>
          <w:u w:val="single"/>
        </w:rPr>
        <w:t>–</w:t>
      </w:r>
      <w:r>
        <w:rPr>
          <w:u w:val="single"/>
        </w:rPr>
        <w:t xml:space="preserve"> </w:t>
      </w:r>
      <w:r w:rsidRPr="00B1358E">
        <w:rPr>
          <w:b/>
          <w:u w:val="single"/>
        </w:rPr>
        <w:t>pod rygorem nieskuteczności oświadczenia</w:t>
      </w:r>
      <w:r w:rsidRPr="00B1358E">
        <w:rPr>
          <w:u w:val="single"/>
        </w:rPr>
        <w:t>.</w:t>
      </w:r>
    </w:p>
    <w:p w:rsidR="00323138" w:rsidRPr="00323138" w:rsidRDefault="00BA029E" w:rsidP="00BA029E">
      <w:pPr>
        <w:jc w:val="both"/>
        <w:rPr>
          <w:b/>
        </w:rPr>
      </w:pPr>
      <w:r>
        <w:t>Właściciele nieruchomości o charakterze mieszanym (w części zamieszkane, w części niezamieszkane np. salon czy sklep w kamienicy) w dalszym ciągu zobowiązani będą do wnoszenia opłaty za gospodarowanie odpadami komunalnymi według dotychczasowych metod i stawek.</w:t>
      </w:r>
    </w:p>
    <w:sectPr w:rsidR="00323138" w:rsidRPr="0032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B0997"/>
    <w:multiLevelType w:val="hybridMultilevel"/>
    <w:tmpl w:val="C4405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38"/>
    <w:rsid w:val="00103BBD"/>
    <w:rsid w:val="00323138"/>
    <w:rsid w:val="004070D9"/>
    <w:rsid w:val="005E22BE"/>
    <w:rsid w:val="007226F9"/>
    <w:rsid w:val="00794ECB"/>
    <w:rsid w:val="007C66B7"/>
    <w:rsid w:val="00956EA8"/>
    <w:rsid w:val="00B1358E"/>
    <w:rsid w:val="00BA029E"/>
    <w:rsid w:val="00F4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2529"/>
  <w15:chartTrackingRefBased/>
  <w15:docId w15:val="{1B6582DD-1FF5-4941-AF35-621C56AB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2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L.Abramczyk</dc:creator>
  <cp:keywords/>
  <dc:description/>
  <cp:lastModifiedBy>Admin</cp:lastModifiedBy>
  <cp:revision>6</cp:revision>
  <cp:lastPrinted>2021-10-15T10:13:00Z</cp:lastPrinted>
  <dcterms:created xsi:type="dcterms:W3CDTF">2021-10-15T07:44:00Z</dcterms:created>
  <dcterms:modified xsi:type="dcterms:W3CDTF">2021-10-20T11:58:00Z</dcterms:modified>
</cp:coreProperties>
</file>